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>
          <w:sz w:val="20"/>
          <w:szCs w:val="20"/>
        </w:rPr>
      </w:pPr>
      <w:bookmarkStart w:colFirst="0" w:colLast="0" w:name="_a3icttiqfwnc" w:id="0"/>
      <w:bookmarkEnd w:id="0"/>
      <w:r w:rsidDel="00000000" w:rsidR="00000000" w:rsidRPr="00000000">
        <w:rPr>
          <w:b w:val="1"/>
          <w:bCs w:val="1"/>
          <w:sz w:val="40"/>
          <w:szCs w:val="40"/>
          <w:u w:val="none"/>
          <w:rtl w:val="0"/>
        </w:rPr>
        <w:t xml:space="preserve">Manager Resource: Email Template for Managers to Send to Their Direct Reports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2.7384643554688"/>
        <w:gridCol w:w="7796.261535644531"/>
        <w:tblGridChange w:id="0">
          <w:tblGrid>
            <w:gridCol w:w="1232.7384643554688"/>
            <w:gridCol w:w="7796.26153564453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  <w:t xml:space="preserve"> Employees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  <w:t xml:space="preserve"> Manager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Get ready for Bridge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gridSpan w:val="2"/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240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Hi Team, 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[Exec name]</w:t>
            </w:r>
            <w:r w:rsidDel="00000000" w:rsidR="00000000" w:rsidRPr="00000000">
              <w:rPr>
                <w:rtl w:val="0"/>
              </w:rPr>
              <w:t xml:space="preserve"> recently shared an email about a new platform we’ll be using called Bridge.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This is exciting because </w:t>
            </w:r>
            <w:r w:rsidDel="00000000" w:rsidR="00000000" w:rsidRPr="00000000">
              <w:rPr>
                <w:highlight w:val="yellow"/>
                <w:rtl w:val="0"/>
              </w:rPr>
              <w:t xml:space="preserve">[Company name]</w:t>
            </w:r>
            <w:r w:rsidDel="00000000" w:rsidR="00000000" w:rsidRPr="00000000">
              <w:rPr>
                <w:rtl w:val="0"/>
              </w:rPr>
              <w:t xml:space="preserve"> is investing in our development and growth. When we all use Bridge as a team, it’ll help us track our goals and build new skills.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How We’ll Be Using Bridge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Capturing achievements, your learning and progress to goals in 1on1s to support your career development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Creating development plans to support your skills growth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Completing our required training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Aligning our individual and team performance goals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Improving our skillsets by getting and giving skills feedback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What’s Next?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We’ll start using Bridge in </w:t>
            </w:r>
            <w:r w:rsidDel="00000000" w:rsidR="00000000" w:rsidRPr="00000000">
              <w:rPr>
                <w:highlight w:val="yellow"/>
                <w:rtl w:val="0"/>
              </w:rPr>
              <w:t xml:space="preserve">x weeks</w:t>
            </w:r>
            <w:r w:rsidDel="00000000" w:rsidR="00000000" w:rsidRPr="00000000">
              <w:rPr>
                <w:rtl w:val="0"/>
              </w:rPr>
              <w:t xml:space="preserve">, but in the meantime, here’s what you need to do: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Log into your account by </w:t>
            </w:r>
            <w:r w:rsidDel="00000000" w:rsidR="00000000" w:rsidRPr="00000000">
              <w:rPr>
                <w:highlight w:val="yellow"/>
                <w:rtl w:val="0"/>
              </w:rPr>
              <w:t xml:space="preserve">[date]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Get familiar with the platform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Add all of your skills to your profile by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highlight w:val="yellow"/>
                <w:rtl w:val="0"/>
              </w:rPr>
              <w:t xml:space="preserve">[date]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If you have any questions or you need help getting started, let me know!</w:t>
            </w:r>
          </w:p>
          <w:p w:rsidR="00000000" w:rsidDel="00000000" w:rsidP="00000000" w:rsidRDefault="00000000" w:rsidRPr="00000000" w14:paraId="0000001B">
            <w:pPr>
              <w:spacing w:before="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[Your Name]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Work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Work Sans" w:cs="Work Sans" w:eastAsia="Work Sans" w:hAnsi="Work Sans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Work Sans" w:cs="Work Sans" w:eastAsia="Work Sans" w:hAnsi="Work Sans"/>
      <w:sz w:val="36"/>
      <w:szCs w:val="36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-regular.ttf"/><Relationship Id="rId2" Type="http://schemas.openxmlformats.org/officeDocument/2006/relationships/font" Target="fonts/WorkSans-bold.ttf"/><Relationship Id="rId3" Type="http://schemas.openxmlformats.org/officeDocument/2006/relationships/font" Target="fonts/WorkSans-italic.ttf"/><Relationship Id="rId4" Type="http://schemas.openxmlformats.org/officeDocument/2006/relationships/font" Target="fonts/Work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